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D0" w:rsidRDefault="00E642D0" w:rsidP="00E6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2D0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EFC" w:rsidRDefault="00A85EFC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EFC" w:rsidRPr="00A85EFC" w:rsidRDefault="00A85EFC" w:rsidP="00A85EFC">
      <w:pPr>
        <w:spacing w:after="3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Негосударственное образовательное учреждение «Учебный центр Тамерлан» предлагает комплекс качественных образовательных услуг в охранной сфере. Образовательная деятельность осуществляется на основании лицензии серии РО № 016183 от 14.01.2011 г., выданной Службой по контролю в области образования администрации Красноярского края и предоставляет следующие образовательные услуги:</w:t>
      </w:r>
    </w:p>
    <w:p w:rsidR="00A85EFC" w:rsidRPr="00A85EFC" w:rsidRDefault="00A85EFC" w:rsidP="00A85EFC">
      <w:pPr>
        <w:numPr>
          <w:ilvl w:val="0"/>
          <w:numId w:val="2"/>
        </w:numPr>
        <w:spacing w:before="225" w:after="0" w:line="27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 частных охранников 4,5,6,6* разрядов.</w:t>
      </w:r>
    </w:p>
    <w:p w:rsidR="00A85EFC" w:rsidRPr="00A85EFC" w:rsidRDefault="00A85EFC" w:rsidP="00A85EFC">
      <w:pPr>
        <w:numPr>
          <w:ilvl w:val="0"/>
          <w:numId w:val="2"/>
        </w:numPr>
        <w:spacing w:before="225" w:after="0" w:line="27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квалификации частных охранников 4,5,6,6*.</w:t>
      </w:r>
    </w:p>
    <w:p w:rsidR="00A85EFC" w:rsidRDefault="00A85EFC" w:rsidP="00A85EFC">
      <w:pPr>
        <w:numPr>
          <w:ilvl w:val="0"/>
          <w:numId w:val="2"/>
        </w:numPr>
        <w:spacing w:before="225" w:after="0" w:line="270" w:lineRule="atLeast"/>
        <w:ind w:left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Повышение квалификации руководителей частных охранных организаций.</w:t>
      </w:r>
    </w:p>
    <w:p w:rsidR="00A85EFC" w:rsidRPr="00A85EFC" w:rsidRDefault="00A85EFC" w:rsidP="00A85EFC">
      <w:pPr>
        <w:spacing w:before="225"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5EFC" w:rsidRDefault="00A85EFC" w:rsidP="00A85EFC">
      <w:pPr>
        <w:spacing w:after="3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учебные программы утверждены Министерством внутренних дел РФ.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 производится в очной форме.</w:t>
      </w:r>
    </w:p>
    <w:p w:rsidR="00A85EFC" w:rsidRPr="00A85EFC" w:rsidRDefault="00A85EFC" w:rsidP="00A85EFC">
      <w:pPr>
        <w:spacing w:after="375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2D0" w:rsidRPr="00F978A1" w:rsidRDefault="00E642D0" w:rsidP="00E642D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8A1">
        <w:rPr>
          <w:rFonts w:ascii="Times New Roman" w:hAnsi="Times New Roman" w:cs="Times New Roman"/>
          <w:sz w:val="28"/>
          <w:szCs w:val="28"/>
        </w:rPr>
        <w:t>ПРОГРАММА Профессиональной подготовки частных охранников 4,5,6 разрядов</w:t>
      </w:r>
    </w:p>
    <w:p w:rsidR="00E642D0" w:rsidRDefault="00E642D0" w:rsidP="00E64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63" w:type="dxa"/>
        <w:tblLook w:val="04A0" w:firstRow="1" w:lastRow="0" w:firstColumn="1" w:lastColumn="0" w:noHBand="0" w:noVBand="1"/>
      </w:tblPr>
      <w:tblGrid>
        <w:gridCol w:w="5070"/>
        <w:gridCol w:w="2393"/>
      </w:tblGrid>
      <w:tr w:rsidR="00A85EFC" w:rsidTr="00A85EFC">
        <w:tc>
          <w:tcPr>
            <w:tcW w:w="5070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</w:tbl>
    <w:p w:rsidR="00E642D0" w:rsidRDefault="00E642D0" w:rsidP="00E64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2D0" w:rsidRDefault="00E642D0" w:rsidP="00E642D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8A1">
        <w:rPr>
          <w:rFonts w:ascii="Times New Roman" w:hAnsi="Times New Roman" w:cs="Times New Roman"/>
          <w:sz w:val="28"/>
          <w:szCs w:val="28"/>
        </w:rPr>
        <w:t>ПРОГРАММА  Повышения квалификации частных охранников</w:t>
      </w:r>
    </w:p>
    <w:p w:rsidR="00E642D0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8A1">
        <w:rPr>
          <w:rFonts w:ascii="Times New Roman" w:hAnsi="Times New Roman" w:cs="Times New Roman"/>
          <w:sz w:val="28"/>
          <w:szCs w:val="28"/>
        </w:rPr>
        <w:t>4,5,6 разрядов</w:t>
      </w:r>
    </w:p>
    <w:p w:rsidR="00E642D0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63" w:type="dxa"/>
        <w:tblLook w:val="04A0" w:firstRow="1" w:lastRow="0" w:firstColumn="1" w:lastColumn="0" w:noHBand="0" w:noVBand="1"/>
      </w:tblPr>
      <w:tblGrid>
        <w:gridCol w:w="5070"/>
        <w:gridCol w:w="2393"/>
      </w:tblGrid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2393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642D0" w:rsidRPr="00F978A1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2D0" w:rsidRDefault="00E642D0" w:rsidP="00E642D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руководителей частных охранных организаций, впервые назначаемых на должность </w:t>
      </w:r>
    </w:p>
    <w:p w:rsidR="00E642D0" w:rsidRDefault="00E642D0" w:rsidP="00E6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(80 часов)</w:t>
      </w:r>
    </w:p>
    <w:p w:rsidR="00E642D0" w:rsidRDefault="00E642D0" w:rsidP="00E6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63" w:type="dxa"/>
        <w:tblLook w:val="04A0" w:firstRow="1" w:lastRow="0" w:firstColumn="1" w:lastColumn="0" w:noHBand="0" w:noVBand="1"/>
      </w:tblPr>
      <w:tblGrid>
        <w:gridCol w:w="5070"/>
        <w:gridCol w:w="2393"/>
      </w:tblGrid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393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E642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ЧОО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:rsidR="00E642D0" w:rsidRDefault="00E642D0" w:rsidP="00E64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2D0" w:rsidRDefault="00E642D0" w:rsidP="00E642D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 xml:space="preserve">ПРОГРАММА  Повышения квалификации руководителей частных охранных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067C">
        <w:rPr>
          <w:rFonts w:ascii="Times New Roman" w:hAnsi="Times New Roman" w:cs="Times New Roman"/>
          <w:sz w:val="28"/>
          <w:szCs w:val="28"/>
        </w:rPr>
        <w:t>0 часов)</w:t>
      </w:r>
    </w:p>
    <w:p w:rsidR="00E642D0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463" w:type="dxa"/>
        <w:tblLook w:val="04A0" w:firstRow="1" w:lastRow="0" w:firstColumn="1" w:lastColumn="0" w:noHBand="0" w:noVBand="1"/>
      </w:tblPr>
      <w:tblGrid>
        <w:gridCol w:w="5070"/>
        <w:gridCol w:w="2393"/>
      </w:tblGrid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A85EFC" w:rsidRDefault="00A85EFC" w:rsidP="007554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A85EFC" w:rsidTr="00A85EFC">
        <w:tc>
          <w:tcPr>
            <w:tcW w:w="5070" w:type="dxa"/>
          </w:tcPr>
          <w:p w:rsidR="00A85EFC" w:rsidRDefault="00A85EFC" w:rsidP="007554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ЧОО</w:t>
            </w:r>
          </w:p>
        </w:tc>
        <w:tc>
          <w:tcPr>
            <w:tcW w:w="2393" w:type="dxa"/>
          </w:tcPr>
          <w:p w:rsidR="00A85EFC" w:rsidRDefault="00A85EFC" w:rsidP="00E642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642D0" w:rsidRPr="00E0067C" w:rsidRDefault="00E642D0" w:rsidP="00E642D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42D0" w:rsidRDefault="00E642D0" w:rsidP="00E64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2D0" w:rsidRPr="00F92388" w:rsidRDefault="00E642D0" w:rsidP="00E6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8BF" w:rsidRPr="00E642D0" w:rsidRDefault="006648BF">
      <w:pPr>
        <w:rPr>
          <w:rFonts w:ascii="Times New Roman" w:hAnsi="Times New Roman" w:cs="Times New Roman"/>
          <w:sz w:val="28"/>
          <w:szCs w:val="28"/>
        </w:rPr>
      </w:pPr>
    </w:p>
    <w:sectPr w:rsidR="006648BF" w:rsidRPr="00E642D0" w:rsidSect="00E642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0A5C"/>
    <w:multiLevelType w:val="hybridMultilevel"/>
    <w:tmpl w:val="6614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F1C9F"/>
    <w:multiLevelType w:val="multilevel"/>
    <w:tmpl w:val="8240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26"/>
    <w:rsid w:val="002E36C3"/>
    <w:rsid w:val="00356926"/>
    <w:rsid w:val="00517F94"/>
    <w:rsid w:val="00571707"/>
    <w:rsid w:val="006648BF"/>
    <w:rsid w:val="00A85EFC"/>
    <w:rsid w:val="00E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D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D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Денисович Валентина Васильевна</dc:creator>
  <cp:keywords/>
  <dc:description/>
  <cp:lastModifiedBy>Кучеряева Дарья Александровна</cp:lastModifiedBy>
  <cp:revision>8</cp:revision>
  <cp:lastPrinted>2015-08-06T03:43:00Z</cp:lastPrinted>
  <dcterms:created xsi:type="dcterms:W3CDTF">2015-08-06T03:31:00Z</dcterms:created>
  <dcterms:modified xsi:type="dcterms:W3CDTF">2015-10-19T03:47:00Z</dcterms:modified>
</cp:coreProperties>
</file>